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C7E" w:rsidRPr="00D41C55" w:rsidRDefault="00E44C7E" w:rsidP="00D41C55">
      <w:pPr>
        <w:spacing w:after="0"/>
        <w:jc w:val="center"/>
        <w:rPr>
          <w:rFonts w:ascii="Times New Roman" w:hAnsi="Times New Roman" w:cs="Times New Roman"/>
          <w:b/>
          <w:bCs/>
          <w:sz w:val="28"/>
          <w:szCs w:val="28"/>
          <w:rtl/>
          <w:lang w:bidi="ar-JO"/>
        </w:rPr>
      </w:pPr>
      <w:r w:rsidRPr="00D41C55">
        <w:rPr>
          <w:rFonts w:ascii="Times New Roman" w:hAnsi="Times New Roman" w:cs="Times New Roman"/>
          <w:b/>
          <w:bCs/>
          <w:sz w:val="28"/>
          <w:szCs w:val="28"/>
          <w:rtl/>
          <w:lang w:bidi="ar-JO"/>
        </w:rPr>
        <w:t>بسم الله الرحمن الرحيم</w:t>
      </w:r>
    </w:p>
    <w:p w:rsidR="00E44C7E" w:rsidRPr="00D41C55" w:rsidRDefault="00E44C7E" w:rsidP="0045534E">
      <w:pPr>
        <w:spacing w:after="0"/>
        <w:jc w:val="center"/>
        <w:rPr>
          <w:rFonts w:ascii="Times New Roman" w:hAnsi="Times New Roman" w:cs="Times New Roman"/>
          <w:b/>
          <w:bCs/>
          <w:sz w:val="28"/>
          <w:szCs w:val="28"/>
          <w:rtl/>
          <w:lang w:bidi="ar-JO"/>
        </w:rPr>
      </w:pPr>
      <w:r w:rsidRPr="00D41C55">
        <w:rPr>
          <w:rFonts w:ascii="Times New Roman" w:hAnsi="Times New Roman" w:cs="Times New Roman"/>
          <w:b/>
          <w:bCs/>
          <w:sz w:val="28"/>
          <w:szCs w:val="28"/>
          <w:rtl/>
          <w:lang w:bidi="ar-JO"/>
        </w:rPr>
        <w:t xml:space="preserve">مديرية التربية والتعليم لمحافظة </w:t>
      </w:r>
      <w:r w:rsidR="0045534E">
        <w:rPr>
          <w:rFonts w:ascii="Times New Roman" w:hAnsi="Times New Roman" w:cs="Times New Roman" w:hint="cs"/>
          <w:b/>
          <w:bCs/>
          <w:sz w:val="28"/>
          <w:szCs w:val="28"/>
          <w:rtl/>
          <w:lang w:bidi="ar-JO"/>
        </w:rPr>
        <w:t>---------</w:t>
      </w:r>
    </w:p>
    <w:p w:rsidR="00584659" w:rsidRDefault="00E44C7E" w:rsidP="008B191E">
      <w:pPr>
        <w:spacing w:after="0"/>
        <w:jc w:val="center"/>
        <w:rPr>
          <w:rFonts w:ascii="Times New Roman" w:hAnsi="Times New Roman" w:cs="Times New Roman"/>
          <w:b/>
          <w:bCs/>
          <w:sz w:val="28"/>
          <w:szCs w:val="28"/>
          <w:rtl/>
          <w:lang w:bidi="ar-JO"/>
        </w:rPr>
      </w:pPr>
      <w:r w:rsidRPr="00D41C55">
        <w:rPr>
          <w:rFonts w:ascii="Times New Roman" w:hAnsi="Times New Roman" w:cs="Times New Roman"/>
          <w:b/>
          <w:bCs/>
          <w:sz w:val="28"/>
          <w:szCs w:val="28"/>
          <w:rtl/>
          <w:lang w:bidi="ar-JO"/>
        </w:rPr>
        <w:t>الخطة الإجرائية للدارسة الدولية (</w:t>
      </w:r>
      <w:r w:rsidRPr="00D41C55">
        <w:rPr>
          <w:rFonts w:ascii="Times New Roman" w:hAnsi="Times New Roman" w:cs="Times New Roman"/>
          <w:b/>
          <w:bCs/>
          <w:sz w:val="28"/>
          <w:szCs w:val="28"/>
          <w:lang w:bidi="ar-JO"/>
        </w:rPr>
        <w:t>TIMSS</w:t>
      </w:r>
      <w:r w:rsidRPr="00D41C55">
        <w:rPr>
          <w:rFonts w:ascii="Times New Roman" w:hAnsi="Times New Roman" w:cs="Times New Roman"/>
          <w:b/>
          <w:bCs/>
          <w:sz w:val="28"/>
          <w:szCs w:val="28"/>
          <w:rtl/>
          <w:lang w:bidi="ar-JO"/>
        </w:rPr>
        <w:t xml:space="preserve">) </w:t>
      </w:r>
    </w:p>
    <w:p w:rsidR="00D068E1" w:rsidRPr="00D41C55" w:rsidRDefault="00D068E1" w:rsidP="0045534E">
      <w:pPr>
        <w:spacing w:after="0"/>
        <w:jc w:val="center"/>
        <w:rPr>
          <w:rFonts w:ascii="Times New Roman" w:hAnsi="Times New Roman" w:cs="Times New Roman"/>
          <w:b/>
          <w:bCs/>
          <w:sz w:val="28"/>
          <w:szCs w:val="28"/>
          <w:rtl/>
          <w:lang w:bidi="ar-JO"/>
        </w:rPr>
      </w:pPr>
      <w:r>
        <w:rPr>
          <w:rFonts w:ascii="Times New Roman" w:hAnsi="Times New Roman" w:cs="Times New Roman" w:hint="cs"/>
          <w:b/>
          <w:bCs/>
          <w:sz w:val="28"/>
          <w:szCs w:val="28"/>
          <w:rtl/>
          <w:lang w:bidi="ar-JO"/>
        </w:rPr>
        <w:t xml:space="preserve">مدرسة </w:t>
      </w:r>
      <w:r w:rsidR="007D49AD">
        <w:rPr>
          <w:rFonts w:ascii="Times New Roman" w:hAnsi="Times New Roman" w:cs="Times New Roman" w:hint="cs"/>
          <w:b/>
          <w:bCs/>
          <w:sz w:val="28"/>
          <w:szCs w:val="28"/>
          <w:rtl/>
          <w:lang w:bidi="ar-JO"/>
        </w:rPr>
        <w:t>:</w:t>
      </w:r>
      <w:r w:rsidR="008B191E">
        <w:rPr>
          <w:rFonts w:ascii="Times New Roman" w:hAnsi="Times New Roman" w:cs="Times New Roman" w:hint="cs"/>
          <w:b/>
          <w:bCs/>
          <w:sz w:val="28"/>
          <w:szCs w:val="28"/>
          <w:rtl/>
          <w:lang w:bidi="ar-JO"/>
        </w:rPr>
        <w:t xml:space="preserve"> </w:t>
      </w:r>
      <w:r w:rsidR="0045534E">
        <w:rPr>
          <w:rFonts w:ascii="Times New Roman" w:hAnsi="Times New Roman" w:cs="Times New Roman" w:hint="cs"/>
          <w:b/>
          <w:bCs/>
          <w:sz w:val="28"/>
          <w:szCs w:val="28"/>
          <w:rtl/>
          <w:lang w:bidi="ar-JO"/>
        </w:rPr>
        <w:t>--------------</w:t>
      </w:r>
    </w:p>
    <w:p w:rsidR="00E44C7E" w:rsidRDefault="00E44C7E" w:rsidP="00D068E1">
      <w:pPr>
        <w:spacing w:after="0"/>
        <w:jc w:val="center"/>
        <w:rPr>
          <w:rFonts w:ascii="Times New Roman" w:hAnsi="Times New Roman" w:cs="Times New Roman"/>
          <w:b/>
          <w:bCs/>
          <w:sz w:val="28"/>
          <w:szCs w:val="28"/>
          <w:rtl/>
          <w:lang w:bidi="ar-JO"/>
        </w:rPr>
      </w:pPr>
    </w:p>
    <w:tbl>
      <w:tblPr>
        <w:bidiVisual/>
        <w:tblW w:w="1573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969"/>
        <w:gridCol w:w="4394"/>
        <w:gridCol w:w="1985"/>
        <w:gridCol w:w="1417"/>
        <w:gridCol w:w="1844"/>
      </w:tblGrid>
      <w:tr w:rsidR="00E44C7E" w:rsidRPr="00A910AE" w:rsidTr="008B191E">
        <w:tc>
          <w:tcPr>
            <w:tcW w:w="2126" w:type="dxa"/>
            <w:vAlign w:val="center"/>
          </w:tcPr>
          <w:p w:rsidR="00E44C7E" w:rsidRPr="00A910AE" w:rsidRDefault="00C70D4A" w:rsidP="008B191E">
            <w:pPr>
              <w:spacing w:after="0" w:line="240" w:lineRule="auto"/>
              <w:jc w:val="center"/>
              <w:rPr>
                <w:b/>
                <w:bCs/>
                <w:sz w:val="28"/>
                <w:szCs w:val="28"/>
                <w:rtl/>
                <w:lang w:bidi="ar-JO"/>
              </w:rPr>
            </w:pPr>
            <w:r w:rsidRPr="00A910AE">
              <w:rPr>
                <w:rFonts w:hint="cs"/>
                <w:b/>
                <w:bCs/>
                <w:sz w:val="28"/>
                <w:szCs w:val="28"/>
                <w:rtl/>
                <w:lang w:bidi="ar-JO"/>
              </w:rPr>
              <w:t>المجال</w:t>
            </w:r>
          </w:p>
        </w:tc>
        <w:tc>
          <w:tcPr>
            <w:tcW w:w="3969" w:type="dxa"/>
            <w:vAlign w:val="center"/>
          </w:tcPr>
          <w:p w:rsidR="00E44C7E" w:rsidRPr="00A910AE" w:rsidRDefault="00C70D4A" w:rsidP="008B191E">
            <w:pPr>
              <w:spacing w:after="0" w:line="240" w:lineRule="auto"/>
              <w:jc w:val="center"/>
              <w:rPr>
                <w:b/>
                <w:bCs/>
                <w:sz w:val="28"/>
                <w:szCs w:val="28"/>
                <w:rtl/>
                <w:lang w:bidi="ar-JO"/>
              </w:rPr>
            </w:pPr>
            <w:r w:rsidRPr="00A910AE">
              <w:rPr>
                <w:rFonts w:hint="cs"/>
                <w:b/>
                <w:bCs/>
                <w:sz w:val="28"/>
                <w:szCs w:val="28"/>
                <w:rtl/>
                <w:lang w:bidi="ar-JO"/>
              </w:rPr>
              <w:t>النتاجات</w:t>
            </w:r>
          </w:p>
        </w:tc>
        <w:tc>
          <w:tcPr>
            <w:tcW w:w="4394" w:type="dxa"/>
            <w:vAlign w:val="center"/>
          </w:tcPr>
          <w:p w:rsidR="00E44C7E" w:rsidRPr="00A910AE" w:rsidRDefault="00C70D4A" w:rsidP="008B191E">
            <w:pPr>
              <w:spacing w:after="0" w:line="240" w:lineRule="auto"/>
              <w:jc w:val="center"/>
              <w:rPr>
                <w:b/>
                <w:bCs/>
                <w:sz w:val="28"/>
                <w:szCs w:val="28"/>
                <w:rtl/>
                <w:lang w:bidi="ar-JO"/>
              </w:rPr>
            </w:pPr>
            <w:r w:rsidRPr="00A910AE">
              <w:rPr>
                <w:rFonts w:hint="cs"/>
                <w:b/>
                <w:bCs/>
                <w:sz w:val="28"/>
                <w:szCs w:val="28"/>
                <w:rtl/>
                <w:lang w:bidi="ar-JO"/>
              </w:rPr>
              <w:t>الإجراءات</w:t>
            </w:r>
          </w:p>
        </w:tc>
        <w:tc>
          <w:tcPr>
            <w:tcW w:w="1985" w:type="dxa"/>
            <w:vAlign w:val="center"/>
          </w:tcPr>
          <w:p w:rsidR="00E44C7E" w:rsidRPr="00A910AE" w:rsidRDefault="00C70D4A" w:rsidP="008B191E">
            <w:pPr>
              <w:spacing w:after="0" w:line="240" w:lineRule="auto"/>
              <w:jc w:val="center"/>
              <w:rPr>
                <w:b/>
                <w:bCs/>
                <w:sz w:val="28"/>
                <w:szCs w:val="28"/>
                <w:rtl/>
                <w:lang w:bidi="ar-JO"/>
              </w:rPr>
            </w:pPr>
            <w:r w:rsidRPr="00A910AE">
              <w:rPr>
                <w:rFonts w:hint="cs"/>
                <w:b/>
                <w:bCs/>
                <w:sz w:val="28"/>
                <w:szCs w:val="28"/>
                <w:rtl/>
                <w:lang w:bidi="ar-JO"/>
              </w:rPr>
              <w:t>مسؤولية التنفيذ</w:t>
            </w:r>
          </w:p>
        </w:tc>
        <w:tc>
          <w:tcPr>
            <w:tcW w:w="1417" w:type="dxa"/>
            <w:vAlign w:val="center"/>
          </w:tcPr>
          <w:p w:rsidR="00E44C7E" w:rsidRPr="00A910AE" w:rsidRDefault="00C70D4A" w:rsidP="008B191E">
            <w:pPr>
              <w:spacing w:after="0" w:line="240" w:lineRule="auto"/>
              <w:jc w:val="center"/>
              <w:rPr>
                <w:b/>
                <w:bCs/>
                <w:sz w:val="28"/>
                <w:szCs w:val="28"/>
                <w:rtl/>
                <w:lang w:bidi="ar-JO"/>
              </w:rPr>
            </w:pPr>
            <w:r w:rsidRPr="00A910AE">
              <w:rPr>
                <w:rFonts w:hint="cs"/>
                <w:b/>
                <w:bCs/>
                <w:sz w:val="28"/>
                <w:szCs w:val="28"/>
                <w:rtl/>
                <w:lang w:bidi="ar-JO"/>
              </w:rPr>
              <w:t>الزمن</w:t>
            </w:r>
          </w:p>
        </w:tc>
        <w:tc>
          <w:tcPr>
            <w:tcW w:w="1844" w:type="dxa"/>
            <w:vAlign w:val="center"/>
          </w:tcPr>
          <w:p w:rsidR="00E44C7E" w:rsidRPr="00A910AE" w:rsidRDefault="00947650" w:rsidP="008B191E">
            <w:pPr>
              <w:spacing w:after="0" w:line="240" w:lineRule="auto"/>
              <w:jc w:val="center"/>
              <w:rPr>
                <w:b/>
                <w:bCs/>
                <w:sz w:val="28"/>
                <w:szCs w:val="28"/>
                <w:rtl/>
                <w:lang w:bidi="ar-JO"/>
              </w:rPr>
            </w:pPr>
            <w:r w:rsidRPr="00A910AE">
              <w:rPr>
                <w:rFonts w:hint="cs"/>
                <w:b/>
                <w:bCs/>
                <w:sz w:val="28"/>
                <w:szCs w:val="28"/>
                <w:rtl/>
                <w:lang w:bidi="ar-JO"/>
              </w:rPr>
              <w:t>المتابعة والتقييم</w:t>
            </w:r>
          </w:p>
        </w:tc>
      </w:tr>
      <w:tr w:rsidR="00E44C7E" w:rsidRPr="00A910AE" w:rsidTr="008B191E">
        <w:tc>
          <w:tcPr>
            <w:tcW w:w="2126" w:type="dxa"/>
            <w:vAlign w:val="center"/>
          </w:tcPr>
          <w:p w:rsidR="00E44C7E" w:rsidRPr="00A910AE" w:rsidRDefault="007D49AD" w:rsidP="008B191E">
            <w:pPr>
              <w:spacing w:after="0" w:line="240" w:lineRule="auto"/>
              <w:jc w:val="center"/>
              <w:rPr>
                <w:b/>
                <w:bCs/>
                <w:sz w:val="28"/>
                <w:szCs w:val="28"/>
                <w:rtl/>
                <w:lang w:bidi="ar-JO"/>
              </w:rPr>
            </w:pPr>
            <w:r>
              <w:rPr>
                <w:rFonts w:hint="cs"/>
                <w:b/>
                <w:bCs/>
                <w:sz w:val="28"/>
                <w:szCs w:val="28"/>
                <w:rtl/>
                <w:lang w:bidi="ar-JO"/>
              </w:rPr>
              <w:t>التنمية الذاتية للمعلم</w:t>
            </w:r>
          </w:p>
        </w:tc>
        <w:tc>
          <w:tcPr>
            <w:tcW w:w="3969" w:type="dxa"/>
            <w:vAlign w:val="center"/>
          </w:tcPr>
          <w:p w:rsidR="00E44C7E" w:rsidRPr="00A910AE" w:rsidRDefault="00734077" w:rsidP="008B191E">
            <w:pPr>
              <w:pStyle w:val="a4"/>
              <w:numPr>
                <w:ilvl w:val="0"/>
                <w:numId w:val="1"/>
              </w:numPr>
              <w:spacing w:after="0" w:line="240" w:lineRule="auto"/>
              <w:jc w:val="center"/>
              <w:rPr>
                <w:b/>
                <w:bCs/>
                <w:sz w:val="28"/>
                <w:szCs w:val="28"/>
                <w:rtl/>
                <w:lang w:bidi="ar-JO"/>
              </w:rPr>
            </w:pPr>
            <w:r w:rsidRPr="00A910AE">
              <w:rPr>
                <w:rFonts w:hint="cs"/>
                <w:b/>
                <w:bCs/>
                <w:sz w:val="28"/>
                <w:szCs w:val="28"/>
                <w:rtl/>
                <w:lang w:bidi="ar-JO"/>
              </w:rPr>
              <w:t>توعية المعلمين بأهمية الدراسة</w:t>
            </w:r>
          </w:p>
          <w:p w:rsidR="00734077" w:rsidRPr="00A910AE" w:rsidRDefault="00734077" w:rsidP="008B191E">
            <w:pPr>
              <w:numPr>
                <w:ilvl w:val="0"/>
                <w:numId w:val="1"/>
              </w:numPr>
              <w:spacing w:after="0" w:line="240" w:lineRule="auto"/>
              <w:jc w:val="center"/>
              <w:rPr>
                <w:b/>
                <w:bCs/>
                <w:sz w:val="28"/>
                <w:szCs w:val="28"/>
                <w:lang w:bidi="ar-JO"/>
              </w:rPr>
            </w:pPr>
            <w:r w:rsidRPr="00A910AE">
              <w:rPr>
                <w:rFonts w:hint="cs"/>
                <w:b/>
                <w:bCs/>
                <w:sz w:val="28"/>
                <w:szCs w:val="28"/>
                <w:rtl/>
                <w:lang w:bidi="ar-JO"/>
              </w:rPr>
              <w:t>إعداد المعلمين وتأهيلهم ليكونوا قادرين على تنفيذ الدراسة حسب الأصول</w:t>
            </w:r>
          </w:p>
          <w:p w:rsidR="00734077" w:rsidRPr="00A910AE" w:rsidRDefault="00734077" w:rsidP="008B191E">
            <w:pPr>
              <w:spacing w:after="0" w:line="240" w:lineRule="auto"/>
              <w:ind w:left="360"/>
              <w:jc w:val="center"/>
              <w:rPr>
                <w:b/>
                <w:bCs/>
                <w:sz w:val="28"/>
                <w:szCs w:val="28"/>
                <w:rtl/>
                <w:lang w:bidi="ar-JO"/>
              </w:rPr>
            </w:pPr>
          </w:p>
        </w:tc>
        <w:tc>
          <w:tcPr>
            <w:tcW w:w="4394" w:type="dxa"/>
            <w:vAlign w:val="center"/>
          </w:tcPr>
          <w:p w:rsidR="007D49AD" w:rsidRDefault="007D49AD" w:rsidP="008B191E">
            <w:pPr>
              <w:pStyle w:val="a4"/>
              <w:spacing w:after="0" w:line="240" w:lineRule="auto"/>
              <w:ind w:left="360"/>
              <w:jc w:val="center"/>
              <w:rPr>
                <w:b/>
                <w:bCs/>
                <w:sz w:val="28"/>
                <w:szCs w:val="28"/>
                <w:lang w:bidi="ar-JO"/>
              </w:rPr>
            </w:pPr>
            <w:r>
              <w:rPr>
                <w:rFonts w:hint="cs"/>
                <w:b/>
                <w:bCs/>
                <w:sz w:val="28"/>
                <w:szCs w:val="28"/>
                <w:rtl/>
                <w:lang w:bidi="ar-JO"/>
              </w:rPr>
              <w:t>النشاط (تأهيل المعلم )</w:t>
            </w:r>
          </w:p>
          <w:p w:rsidR="007D49AD" w:rsidRDefault="007D49AD" w:rsidP="008B191E">
            <w:pPr>
              <w:pStyle w:val="a4"/>
              <w:spacing w:after="0" w:line="240" w:lineRule="auto"/>
              <w:ind w:left="360"/>
              <w:jc w:val="center"/>
              <w:rPr>
                <w:b/>
                <w:bCs/>
                <w:sz w:val="28"/>
                <w:szCs w:val="28"/>
                <w:lang w:bidi="ar-JO"/>
              </w:rPr>
            </w:pPr>
            <w:r>
              <w:rPr>
                <w:rFonts w:hint="cs"/>
                <w:b/>
                <w:bCs/>
                <w:sz w:val="28"/>
                <w:szCs w:val="28"/>
                <w:rtl/>
                <w:lang w:bidi="ar-JO"/>
              </w:rPr>
              <w:t>الإجراءات :</w:t>
            </w:r>
          </w:p>
          <w:p w:rsidR="007D49AD" w:rsidRDefault="007D49AD" w:rsidP="008B191E">
            <w:pPr>
              <w:pStyle w:val="a4"/>
              <w:numPr>
                <w:ilvl w:val="0"/>
                <w:numId w:val="1"/>
              </w:numPr>
              <w:spacing w:after="0" w:line="240" w:lineRule="auto"/>
              <w:jc w:val="center"/>
              <w:rPr>
                <w:b/>
                <w:bCs/>
                <w:sz w:val="28"/>
                <w:szCs w:val="28"/>
                <w:lang w:bidi="ar-JO"/>
              </w:rPr>
            </w:pPr>
            <w:r>
              <w:rPr>
                <w:rFonts w:hint="cs"/>
                <w:b/>
                <w:bCs/>
                <w:sz w:val="28"/>
                <w:szCs w:val="28"/>
                <w:rtl/>
                <w:lang w:bidi="ar-JO"/>
              </w:rPr>
              <w:t xml:space="preserve">عقد دورة </w:t>
            </w:r>
            <w:r w:rsidR="0045534E" w:rsidRPr="00D41C55">
              <w:rPr>
                <w:rFonts w:ascii="Times New Roman" w:hAnsi="Times New Roman" w:cs="Times New Roman"/>
                <w:b/>
                <w:bCs/>
                <w:sz w:val="28"/>
                <w:szCs w:val="28"/>
                <w:lang w:bidi="ar-JO"/>
              </w:rPr>
              <w:t>TIMSS</w:t>
            </w:r>
            <w:r w:rsidR="0045534E">
              <w:rPr>
                <w:rFonts w:hint="cs"/>
                <w:b/>
                <w:bCs/>
                <w:sz w:val="28"/>
                <w:szCs w:val="28"/>
                <w:rtl/>
                <w:lang w:bidi="ar-JO"/>
              </w:rPr>
              <w:t xml:space="preserve"> </w:t>
            </w:r>
            <w:r>
              <w:rPr>
                <w:rFonts w:hint="cs"/>
                <w:b/>
                <w:bCs/>
                <w:sz w:val="28"/>
                <w:szCs w:val="28"/>
                <w:rtl/>
                <w:lang w:bidi="ar-JO"/>
              </w:rPr>
              <w:t>في مدرسة جرش الثانوية للبنين والالتحاق بها</w:t>
            </w:r>
          </w:p>
          <w:p w:rsidR="00E44C7E" w:rsidRPr="00A910AE" w:rsidRDefault="00734077" w:rsidP="0045534E">
            <w:pPr>
              <w:pStyle w:val="a4"/>
              <w:numPr>
                <w:ilvl w:val="0"/>
                <w:numId w:val="1"/>
              </w:numPr>
              <w:spacing w:after="0" w:line="240" w:lineRule="auto"/>
              <w:jc w:val="center"/>
              <w:rPr>
                <w:b/>
                <w:bCs/>
                <w:sz w:val="28"/>
                <w:szCs w:val="28"/>
                <w:rtl/>
                <w:lang w:bidi="ar-JO"/>
              </w:rPr>
            </w:pPr>
            <w:r w:rsidRPr="00A910AE">
              <w:rPr>
                <w:rFonts w:hint="cs"/>
                <w:b/>
                <w:bCs/>
                <w:sz w:val="28"/>
                <w:szCs w:val="28"/>
                <w:rtl/>
                <w:lang w:bidi="ar-JO"/>
              </w:rPr>
              <w:t xml:space="preserve">عقد لقاءات فردية وجماعية مع معلمي </w:t>
            </w:r>
            <w:r w:rsidR="0045534E">
              <w:rPr>
                <w:rFonts w:hint="cs"/>
                <w:b/>
                <w:bCs/>
                <w:sz w:val="28"/>
                <w:szCs w:val="28"/>
                <w:rtl/>
                <w:lang w:bidi="ar-JO"/>
              </w:rPr>
              <w:t>الرياضيات</w:t>
            </w:r>
            <w:r w:rsidRPr="00A910AE">
              <w:rPr>
                <w:rFonts w:hint="cs"/>
                <w:b/>
                <w:bCs/>
                <w:sz w:val="28"/>
                <w:szCs w:val="28"/>
                <w:rtl/>
                <w:lang w:bidi="ar-JO"/>
              </w:rPr>
              <w:t xml:space="preserve"> الذين يدرسون الصف </w:t>
            </w:r>
            <w:r w:rsidR="0045534E">
              <w:rPr>
                <w:rFonts w:hint="cs"/>
                <w:b/>
                <w:bCs/>
                <w:sz w:val="28"/>
                <w:szCs w:val="28"/>
                <w:rtl/>
                <w:lang w:bidi="ar-JO"/>
              </w:rPr>
              <w:t>والرابع</w:t>
            </w:r>
          </w:p>
          <w:p w:rsidR="00C83C58" w:rsidRPr="00A910AE" w:rsidRDefault="00C83C58" w:rsidP="008B191E">
            <w:pPr>
              <w:numPr>
                <w:ilvl w:val="0"/>
                <w:numId w:val="1"/>
              </w:numPr>
              <w:spacing w:after="0" w:line="240" w:lineRule="auto"/>
              <w:jc w:val="center"/>
              <w:rPr>
                <w:b/>
                <w:bCs/>
                <w:sz w:val="28"/>
                <w:szCs w:val="28"/>
                <w:lang w:bidi="ar-JO"/>
              </w:rPr>
            </w:pPr>
            <w:r w:rsidRPr="00A910AE">
              <w:rPr>
                <w:rFonts w:hint="cs"/>
                <w:b/>
                <w:bCs/>
                <w:sz w:val="28"/>
                <w:szCs w:val="28"/>
                <w:rtl/>
                <w:lang w:bidi="ar-JO"/>
              </w:rPr>
              <w:t>عرض أسئلة على نمط أسئلة الدراسات الدولية على المعلمين للاستئناس بها والتدرب على كيفية صياغة الأسئلة الخاصة بالدراسة</w:t>
            </w:r>
          </w:p>
          <w:p w:rsidR="00C83C58" w:rsidRPr="00A910AE" w:rsidRDefault="00C83C58" w:rsidP="008B191E">
            <w:pPr>
              <w:numPr>
                <w:ilvl w:val="0"/>
                <w:numId w:val="1"/>
              </w:numPr>
              <w:spacing w:after="0" w:line="240" w:lineRule="auto"/>
              <w:jc w:val="center"/>
              <w:rPr>
                <w:b/>
                <w:bCs/>
                <w:sz w:val="28"/>
                <w:szCs w:val="28"/>
                <w:lang w:bidi="ar-JO"/>
              </w:rPr>
            </w:pPr>
            <w:r w:rsidRPr="00A910AE">
              <w:rPr>
                <w:rFonts w:hint="cs"/>
                <w:b/>
                <w:bCs/>
                <w:sz w:val="28"/>
                <w:szCs w:val="28"/>
                <w:rtl/>
                <w:lang w:bidi="ar-JO"/>
              </w:rPr>
              <w:t>تأكيد ضرورة تخصيص 10 دقائق من بداية الحصة لعرض سؤال واحد على الأقل من أنواع الأسئلة الخاصة بالدراسة</w:t>
            </w:r>
          </w:p>
          <w:p w:rsidR="00C83C58" w:rsidRPr="00A910AE" w:rsidRDefault="00C83C58" w:rsidP="008B191E">
            <w:pPr>
              <w:numPr>
                <w:ilvl w:val="0"/>
                <w:numId w:val="1"/>
              </w:numPr>
              <w:spacing w:after="0" w:line="240" w:lineRule="auto"/>
              <w:jc w:val="center"/>
              <w:rPr>
                <w:b/>
                <w:bCs/>
                <w:sz w:val="28"/>
                <w:szCs w:val="28"/>
                <w:lang w:bidi="ar-JO"/>
              </w:rPr>
            </w:pPr>
            <w:r w:rsidRPr="00A910AE">
              <w:rPr>
                <w:rFonts w:hint="cs"/>
                <w:b/>
                <w:bCs/>
                <w:sz w:val="28"/>
                <w:szCs w:val="28"/>
                <w:rtl/>
                <w:lang w:bidi="ar-JO"/>
              </w:rPr>
              <w:t>تأكيد ضرورة تضمين الاختبار النهائي أسئلة تحاكي أسئلة الدراسات الدولية بهدف تعويد الطلاب على التعامل مع هذا النوع من الأسئلة</w:t>
            </w:r>
          </w:p>
          <w:p w:rsidR="00734077" w:rsidRPr="00A910AE" w:rsidRDefault="00734077" w:rsidP="008B191E">
            <w:pPr>
              <w:spacing w:after="0" w:line="240" w:lineRule="auto"/>
              <w:ind w:left="360"/>
              <w:jc w:val="center"/>
              <w:rPr>
                <w:b/>
                <w:bCs/>
                <w:sz w:val="28"/>
                <w:szCs w:val="28"/>
                <w:rtl/>
                <w:lang w:bidi="ar-JO"/>
              </w:rPr>
            </w:pPr>
          </w:p>
          <w:p w:rsidR="00734077" w:rsidRPr="00A910AE" w:rsidRDefault="00734077" w:rsidP="008B191E">
            <w:pPr>
              <w:spacing w:after="0" w:line="240" w:lineRule="auto"/>
              <w:jc w:val="center"/>
              <w:rPr>
                <w:b/>
                <w:bCs/>
                <w:sz w:val="28"/>
                <w:szCs w:val="28"/>
                <w:rtl/>
                <w:lang w:bidi="ar-JO"/>
              </w:rPr>
            </w:pPr>
          </w:p>
        </w:tc>
        <w:tc>
          <w:tcPr>
            <w:tcW w:w="1985" w:type="dxa"/>
            <w:vAlign w:val="center"/>
          </w:tcPr>
          <w:p w:rsidR="001A09C0" w:rsidRPr="00A910AE" w:rsidRDefault="001A09C0" w:rsidP="008B191E">
            <w:pPr>
              <w:spacing w:after="0" w:line="240" w:lineRule="auto"/>
              <w:jc w:val="center"/>
              <w:rPr>
                <w:b/>
                <w:bCs/>
                <w:sz w:val="28"/>
                <w:szCs w:val="28"/>
                <w:rtl/>
                <w:lang w:bidi="ar-JO"/>
              </w:rPr>
            </w:pPr>
            <w:r w:rsidRPr="00A910AE">
              <w:rPr>
                <w:rFonts w:hint="cs"/>
                <w:b/>
                <w:bCs/>
                <w:sz w:val="28"/>
                <w:szCs w:val="28"/>
                <w:rtl/>
                <w:lang w:bidi="ar-JO"/>
              </w:rPr>
              <w:t>المشرف</w:t>
            </w:r>
          </w:p>
          <w:p w:rsidR="001A09C0" w:rsidRPr="00A910AE" w:rsidRDefault="001A09C0" w:rsidP="008B191E">
            <w:pPr>
              <w:spacing w:after="0" w:line="240" w:lineRule="auto"/>
              <w:jc w:val="center"/>
              <w:rPr>
                <w:b/>
                <w:bCs/>
                <w:sz w:val="28"/>
                <w:szCs w:val="28"/>
                <w:rtl/>
                <w:lang w:bidi="ar-JO"/>
              </w:rPr>
            </w:pPr>
            <w:r w:rsidRPr="00A910AE">
              <w:rPr>
                <w:rFonts w:hint="cs"/>
                <w:b/>
                <w:bCs/>
                <w:sz w:val="28"/>
                <w:szCs w:val="28"/>
                <w:rtl/>
                <w:lang w:bidi="ar-JO"/>
              </w:rPr>
              <w:t>المدير</w:t>
            </w:r>
          </w:p>
          <w:p w:rsidR="001A09C0" w:rsidRPr="00A910AE" w:rsidRDefault="001A09C0" w:rsidP="008B191E">
            <w:pPr>
              <w:spacing w:after="0" w:line="240" w:lineRule="auto"/>
              <w:jc w:val="center"/>
              <w:rPr>
                <w:b/>
                <w:bCs/>
                <w:sz w:val="28"/>
                <w:szCs w:val="28"/>
                <w:rtl/>
                <w:lang w:bidi="ar-JO"/>
              </w:rPr>
            </w:pPr>
            <w:r w:rsidRPr="00A910AE">
              <w:rPr>
                <w:rFonts w:hint="cs"/>
                <w:b/>
                <w:bCs/>
                <w:sz w:val="28"/>
                <w:szCs w:val="28"/>
                <w:rtl/>
                <w:lang w:bidi="ar-JO"/>
              </w:rPr>
              <w:t>المنسق</w:t>
            </w:r>
          </w:p>
          <w:p w:rsidR="00E44C7E" w:rsidRPr="00A910AE" w:rsidRDefault="001A09C0" w:rsidP="008B191E">
            <w:pPr>
              <w:spacing w:after="0" w:line="240" w:lineRule="auto"/>
              <w:jc w:val="center"/>
              <w:rPr>
                <w:b/>
                <w:bCs/>
                <w:sz w:val="28"/>
                <w:szCs w:val="28"/>
                <w:rtl/>
                <w:lang w:bidi="ar-JO"/>
              </w:rPr>
            </w:pPr>
            <w:r w:rsidRPr="00A910AE">
              <w:rPr>
                <w:rFonts w:hint="cs"/>
                <w:b/>
                <w:bCs/>
                <w:sz w:val="28"/>
                <w:szCs w:val="28"/>
                <w:rtl/>
                <w:lang w:bidi="ar-JO"/>
              </w:rPr>
              <w:t>معلم المبحث</w:t>
            </w:r>
          </w:p>
          <w:p w:rsidR="001A09C0" w:rsidRPr="00A910AE" w:rsidRDefault="001A09C0" w:rsidP="008B191E">
            <w:pPr>
              <w:spacing w:after="0" w:line="240" w:lineRule="auto"/>
              <w:jc w:val="center"/>
              <w:rPr>
                <w:b/>
                <w:bCs/>
                <w:sz w:val="28"/>
                <w:szCs w:val="28"/>
                <w:rtl/>
                <w:lang w:bidi="ar-JO"/>
              </w:rPr>
            </w:pPr>
            <w:r w:rsidRPr="00A910AE">
              <w:rPr>
                <w:rFonts w:hint="cs"/>
                <w:b/>
                <w:bCs/>
                <w:sz w:val="28"/>
                <w:szCs w:val="28"/>
                <w:rtl/>
                <w:lang w:bidi="ar-JO"/>
              </w:rPr>
              <w:t>المرشد التربوي</w:t>
            </w:r>
          </w:p>
        </w:tc>
        <w:tc>
          <w:tcPr>
            <w:tcW w:w="1417" w:type="dxa"/>
            <w:vAlign w:val="center"/>
          </w:tcPr>
          <w:p w:rsidR="00E44C7E" w:rsidRPr="00A910AE" w:rsidRDefault="00734077" w:rsidP="008B191E">
            <w:pPr>
              <w:spacing w:after="0" w:line="240" w:lineRule="auto"/>
              <w:jc w:val="center"/>
              <w:rPr>
                <w:b/>
                <w:bCs/>
                <w:sz w:val="28"/>
                <w:szCs w:val="28"/>
                <w:rtl/>
                <w:lang w:bidi="ar-JO"/>
              </w:rPr>
            </w:pPr>
            <w:r w:rsidRPr="00A910AE">
              <w:rPr>
                <w:rFonts w:hint="cs"/>
                <w:b/>
                <w:bCs/>
                <w:sz w:val="28"/>
                <w:szCs w:val="28"/>
                <w:rtl/>
                <w:lang w:bidi="ar-JO"/>
              </w:rPr>
              <w:t>الفصل الدراسي الأول والثاني</w:t>
            </w:r>
          </w:p>
        </w:tc>
        <w:tc>
          <w:tcPr>
            <w:tcW w:w="1844" w:type="dxa"/>
            <w:vAlign w:val="center"/>
          </w:tcPr>
          <w:p w:rsidR="00DD5090" w:rsidRPr="00A910AE" w:rsidRDefault="00DD5090" w:rsidP="008B191E">
            <w:pPr>
              <w:spacing w:after="0" w:line="240" w:lineRule="auto"/>
              <w:jc w:val="center"/>
              <w:rPr>
                <w:b/>
                <w:bCs/>
                <w:sz w:val="28"/>
                <w:szCs w:val="28"/>
                <w:rtl/>
                <w:lang w:bidi="ar-JO"/>
              </w:rPr>
            </w:pPr>
            <w:r w:rsidRPr="00A910AE">
              <w:rPr>
                <w:rFonts w:hint="cs"/>
                <w:b/>
                <w:bCs/>
                <w:sz w:val="28"/>
                <w:szCs w:val="28"/>
                <w:rtl/>
                <w:lang w:bidi="ar-JO"/>
              </w:rPr>
              <w:t>الاطلاع على نماذج أسئلة من إعداد المعلمين</w:t>
            </w:r>
          </w:p>
          <w:p w:rsidR="00DD5090" w:rsidRPr="00A910AE" w:rsidRDefault="00DD5090" w:rsidP="008B191E">
            <w:pPr>
              <w:spacing w:after="0" w:line="240" w:lineRule="auto"/>
              <w:jc w:val="center"/>
              <w:rPr>
                <w:b/>
                <w:bCs/>
                <w:sz w:val="28"/>
                <w:szCs w:val="28"/>
                <w:rtl/>
                <w:lang w:bidi="ar-JO"/>
              </w:rPr>
            </w:pPr>
          </w:p>
          <w:p w:rsidR="00E44C7E" w:rsidRPr="00A910AE" w:rsidRDefault="00DD5090" w:rsidP="008B191E">
            <w:pPr>
              <w:spacing w:after="0" w:line="240" w:lineRule="auto"/>
              <w:jc w:val="center"/>
              <w:rPr>
                <w:b/>
                <w:bCs/>
                <w:sz w:val="28"/>
                <w:szCs w:val="28"/>
                <w:rtl/>
                <w:lang w:bidi="ar-JO"/>
              </w:rPr>
            </w:pPr>
            <w:r w:rsidRPr="00A910AE">
              <w:rPr>
                <w:rFonts w:hint="cs"/>
                <w:b/>
                <w:bCs/>
                <w:sz w:val="28"/>
                <w:szCs w:val="28"/>
                <w:rtl/>
                <w:lang w:bidi="ar-JO"/>
              </w:rPr>
              <w:t>أسئلة متضمنة في اختبار نهاية الفصل</w:t>
            </w:r>
          </w:p>
        </w:tc>
      </w:tr>
      <w:tr w:rsidR="00E44C7E" w:rsidRPr="00A910AE" w:rsidTr="008B191E">
        <w:tc>
          <w:tcPr>
            <w:tcW w:w="2126" w:type="dxa"/>
            <w:vAlign w:val="center"/>
          </w:tcPr>
          <w:p w:rsidR="00E44C7E" w:rsidRPr="00A910AE" w:rsidRDefault="00D41C55" w:rsidP="008B191E">
            <w:pPr>
              <w:spacing w:after="0" w:line="240" w:lineRule="auto"/>
              <w:jc w:val="center"/>
              <w:rPr>
                <w:b/>
                <w:bCs/>
                <w:sz w:val="28"/>
                <w:szCs w:val="28"/>
                <w:rtl/>
                <w:lang w:bidi="ar-JO"/>
              </w:rPr>
            </w:pPr>
            <w:r w:rsidRPr="00A910AE">
              <w:rPr>
                <w:rFonts w:hint="cs"/>
                <w:b/>
                <w:bCs/>
                <w:sz w:val="28"/>
                <w:szCs w:val="28"/>
                <w:rtl/>
                <w:lang w:bidi="ar-JO"/>
              </w:rPr>
              <w:lastRenderedPageBreak/>
              <w:t>الطالب</w:t>
            </w:r>
          </w:p>
        </w:tc>
        <w:tc>
          <w:tcPr>
            <w:tcW w:w="3969" w:type="dxa"/>
            <w:vAlign w:val="center"/>
          </w:tcPr>
          <w:p w:rsidR="00DD5090" w:rsidRPr="00A910AE" w:rsidRDefault="00DD5090" w:rsidP="008B191E">
            <w:pPr>
              <w:numPr>
                <w:ilvl w:val="0"/>
                <w:numId w:val="1"/>
              </w:numPr>
              <w:spacing w:after="0" w:line="240" w:lineRule="auto"/>
              <w:jc w:val="center"/>
              <w:rPr>
                <w:b/>
                <w:bCs/>
                <w:sz w:val="28"/>
                <w:szCs w:val="28"/>
                <w:lang w:bidi="ar-JO"/>
              </w:rPr>
            </w:pPr>
            <w:r w:rsidRPr="00A910AE">
              <w:rPr>
                <w:rFonts w:hint="cs"/>
                <w:b/>
                <w:bCs/>
                <w:sz w:val="28"/>
                <w:szCs w:val="28"/>
                <w:rtl/>
                <w:lang w:bidi="ar-JO"/>
              </w:rPr>
              <w:t>تعريف الطالب بالدراسة وأهميتها بالنسبة للأردن وأهمية جديته في التعامل مع الاختبار من أجل تحقيق المستوى المطلوب</w:t>
            </w:r>
          </w:p>
          <w:p w:rsidR="005C6C8F" w:rsidRPr="00A910AE" w:rsidRDefault="005C6C8F" w:rsidP="008B191E">
            <w:pPr>
              <w:numPr>
                <w:ilvl w:val="0"/>
                <w:numId w:val="1"/>
              </w:numPr>
              <w:spacing w:after="0" w:line="240" w:lineRule="auto"/>
              <w:jc w:val="center"/>
              <w:rPr>
                <w:b/>
                <w:bCs/>
                <w:sz w:val="28"/>
                <w:szCs w:val="28"/>
                <w:lang w:bidi="ar-JO"/>
              </w:rPr>
            </w:pPr>
            <w:r w:rsidRPr="00A910AE">
              <w:rPr>
                <w:rFonts w:hint="cs"/>
                <w:b/>
                <w:bCs/>
                <w:sz w:val="28"/>
                <w:szCs w:val="28"/>
                <w:rtl/>
                <w:lang w:bidi="ar-JO"/>
              </w:rPr>
              <w:t>تمكين الطالب من تطبيق الدراسة في أثناء عقد الاختبار</w:t>
            </w:r>
          </w:p>
          <w:p w:rsidR="005C6C8F" w:rsidRPr="00A910AE" w:rsidRDefault="005C6C8F" w:rsidP="008B191E">
            <w:pPr>
              <w:numPr>
                <w:ilvl w:val="0"/>
                <w:numId w:val="1"/>
              </w:numPr>
              <w:spacing w:after="0" w:line="240" w:lineRule="auto"/>
              <w:jc w:val="center"/>
              <w:rPr>
                <w:b/>
                <w:bCs/>
                <w:sz w:val="28"/>
                <w:szCs w:val="28"/>
                <w:lang w:bidi="ar-JO"/>
              </w:rPr>
            </w:pPr>
            <w:r w:rsidRPr="00A910AE">
              <w:rPr>
                <w:rFonts w:hint="cs"/>
                <w:b/>
                <w:bCs/>
                <w:sz w:val="28"/>
                <w:szCs w:val="28"/>
                <w:rtl/>
                <w:lang w:bidi="ar-JO"/>
              </w:rPr>
              <w:t>توجيه الطالب نحو الأسلوب الأمثل في التوصل للإجابة الصحيحة</w:t>
            </w:r>
          </w:p>
          <w:p w:rsidR="00E44C7E" w:rsidRPr="00A910AE" w:rsidRDefault="005C6C8F" w:rsidP="008B191E">
            <w:pPr>
              <w:pStyle w:val="a4"/>
              <w:numPr>
                <w:ilvl w:val="0"/>
                <w:numId w:val="1"/>
              </w:numPr>
              <w:spacing w:after="0" w:line="240" w:lineRule="auto"/>
              <w:jc w:val="center"/>
              <w:rPr>
                <w:b/>
                <w:bCs/>
                <w:sz w:val="28"/>
                <w:szCs w:val="28"/>
                <w:rtl/>
                <w:lang w:bidi="ar-JO"/>
              </w:rPr>
            </w:pPr>
            <w:r w:rsidRPr="00A910AE">
              <w:rPr>
                <w:rFonts w:hint="cs"/>
                <w:b/>
                <w:bCs/>
                <w:sz w:val="28"/>
                <w:szCs w:val="28"/>
                <w:rtl/>
                <w:lang w:bidi="ar-JO"/>
              </w:rPr>
              <w:t>تنمية القدرات الإبداعية لدى الطالب</w:t>
            </w:r>
          </w:p>
        </w:tc>
        <w:tc>
          <w:tcPr>
            <w:tcW w:w="4394" w:type="dxa"/>
            <w:vAlign w:val="center"/>
          </w:tcPr>
          <w:p w:rsidR="00EC7938" w:rsidRPr="00A910AE" w:rsidRDefault="00EC7938" w:rsidP="008B191E">
            <w:pPr>
              <w:numPr>
                <w:ilvl w:val="0"/>
                <w:numId w:val="1"/>
              </w:numPr>
              <w:spacing w:after="0" w:line="240" w:lineRule="auto"/>
              <w:jc w:val="center"/>
              <w:rPr>
                <w:b/>
                <w:bCs/>
                <w:sz w:val="28"/>
                <w:szCs w:val="28"/>
                <w:lang w:bidi="ar-JO"/>
              </w:rPr>
            </w:pPr>
            <w:r w:rsidRPr="00A910AE">
              <w:rPr>
                <w:rFonts w:hint="cs"/>
                <w:b/>
                <w:bCs/>
                <w:sz w:val="28"/>
                <w:szCs w:val="28"/>
                <w:rtl/>
                <w:lang w:bidi="ar-JO"/>
              </w:rPr>
              <w:t>تنفيذ دروس تطبيقية وورشات مع الطلاب المعنيين</w:t>
            </w:r>
          </w:p>
          <w:p w:rsidR="00EC7938" w:rsidRPr="00A910AE" w:rsidRDefault="00EC7938" w:rsidP="008B191E">
            <w:pPr>
              <w:spacing w:after="0" w:line="240" w:lineRule="auto"/>
              <w:ind w:left="360"/>
              <w:jc w:val="center"/>
              <w:rPr>
                <w:b/>
                <w:bCs/>
                <w:sz w:val="28"/>
                <w:szCs w:val="28"/>
                <w:lang w:bidi="ar-JO"/>
              </w:rPr>
            </w:pPr>
          </w:p>
          <w:p w:rsidR="00EC7938" w:rsidRPr="00A910AE" w:rsidRDefault="00EC7938" w:rsidP="008B191E">
            <w:pPr>
              <w:numPr>
                <w:ilvl w:val="0"/>
                <w:numId w:val="1"/>
              </w:numPr>
              <w:spacing w:after="0" w:line="240" w:lineRule="auto"/>
              <w:jc w:val="center"/>
              <w:rPr>
                <w:b/>
                <w:bCs/>
                <w:sz w:val="28"/>
                <w:szCs w:val="28"/>
                <w:rtl/>
                <w:lang w:bidi="ar-JO"/>
              </w:rPr>
            </w:pPr>
            <w:r w:rsidRPr="007D49AD">
              <w:rPr>
                <w:rFonts w:hint="cs"/>
                <w:b/>
                <w:bCs/>
                <w:sz w:val="28"/>
                <w:szCs w:val="28"/>
                <w:rtl/>
                <w:lang w:bidi="ar-JO"/>
              </w:rPr>
              <w:t xml:space="preserve">عرض أنماط أسئلة </w:t>
            </w:r>
            <w:r w:rsidR="008B191E" w:rsidRPr="00D41C55">
              <w:rPr>
                <w:rFonts w:ascii="Times New Roman" w:hAnsi="Times New Roman" w:cs="Times New Roman"/>
                <w:b/>
                <w:bCs/>
                <w:sz w:val="28"/>
                <w:szCs w:val="28"/>
                <w:lang w:bidi="ar-JO"/>
              </w:rPr>
              <w:t>TIMSS</w:t>
            </w:r>
            <w:r w:rsidR="008B191E" w:rsidRPr="007D49AD">
              <w:rPr>
                <w:rFonts w:ascii="Times New Roman" w:hAnsi="Times New Roman" w:hint="cs"/>
                <w:b/>
                <w:bCs/>
                <w:sz w:val="28"/>
                <w:szCs w:val="28"/>
                <w:rtl/>
                <w:lang w:bidi="ar-JO"/>
              </w:rPr>
              <w:t xml:space="preserve"> </w:t>
            </w:r>
            <w:r w:rsidRPr="007D49AD">
              <w:rPr>
                <w:rFonts w:ascii="Times New Roman" w:hAnsi="Times New Roman" w:hint="cs"/>
                <w:b/>
                <w:bCs/>
                <w:sz w:val="28"/>
                <w:szCs w:val="28"/>
                <w:rtl/>
                <w:lang w:bidi="ar-JO"/>
              </w:rPr>
              <w:t>على الطلاب</w:t>
            </w:r>
            <w:r w:rsidR="00DD5090" w:rsidRPr="007D49AD">
              <w:rPr>
                <w:rFonts w:ascii="Times New Roman" w:hAnsi="Times New Roman" w:hint="cs"/>
                <w:b/>
                <w:bCs/>
                <w:sz w:val="28"/>
                <w:szCs w:val="28"/>
                <w:rtl/>
                <w:lang w:bidi="ar-JO"/>
              </w:rPr>
              <w:t xml:space="preserve"> في </w:t>
            </w:r>
            <w:r w:rsidR="008B191E">
              <w:rPr>
                <w:rFonts w:ascii="Times New Roman" w:hAnsi="Times New Roman" w:hint="cs"/>
                <w:b/>
                <w:bCs/>
                <w:sz w:val="28"/>
                <w:szCs w:val="28"/>
                <w:rtl/>
                <w:lang w:bidi="ar-JO"/>
              </w:rPr>
              <w:t>الرابع</w:t>
            </w:r>
          </w:p>
          <w:p w:rsidR="00E44C7E" w:rsidRPr="00A910AE" w:rsidRDefault="00EC7938" w:rsidP="008B191E">
            <w:pPr>
              <w:pStyle w:val="a4"/>
              <w:numPr>
                <w:ilvl w:val="0"/>
                <w:numId w:val="1"/>
              </w:numPr>
              <w:spacing w:after="0" w:line="240" w:lineRule="auto"/>
              <w:jc w:val="center"/>
              <w:rPr>
                <w:b/>
                <w:bCs/>
                <w:sz w:val="28"/>
                <w:szCs w:val="28"/>
                <w:lang w:bidi="ar-JO"/>
              </w:rPr>
            </w:pPr>
            <w:r w:rsidRPr="00A910AE">
              <w:rPr>
                <w:rFonts w:hint="cs"/>
                <w:b/>
                <w:bCs/>
                <w:sz w:val="28"/>
                <w:szCs w:val="28"/>
                <w:rtl/>
                <w:lang w:bidi="ar-JO"/>
              </w:rPr>
              <w:t>تكليف الطلاب بأنشطة على نمط اختبارات الدراسة الدولية</w:t>
            </w:r>
          </w:p>
          <w:p w:rsidR="00C83C58" w:rsidRPr="00A910AE" w:rsidRDefault="00C83C58" w:rsidP="008B191E">
            <w:pPr>
              <w:pStyle w:val="a4"/>
              <w:numPr>
                <w:ilvl w:val="0"/>
                <w:numId w:val="1"/>
              </w:numPr>
              <w:spacing w:after="0" w:line="240" w:lineRule="auto"/>
              <w:jc w:val="center"/>
              <w:rPr>
                <w:b/>
                <w:bCs/>
                <w:sz w:val="28"/>
                <w:szCs w:val="28"/>
                <w:lang w:bidi="ar-JO"/>
              </w:rPr>
            </w:pPr>
            <w:r w:rsidRPr="00A910AE">
              <w:rPr>
                <w:rFonts w:hint="cs"/>
                <w:b/>
                <w:bCs/>
                <w:sz w:val="28"/>
                <w:szCs w:val="28"/>
                <w:rtl/>
                <w:lang w:bidi="ar-JO"/>
              </w:rPr>
              <w:t>عرض نموذج سؤال من الأسئلة التي تم إعدادها في قسم الإشراف وتكليف الطلاب الإجابة بهدف تعريف الطلاب بأهمية الدراسة وتمكينهم من التعامل مع الإجابات بصورة سليم بعيدا عن النمطية التي اعتادوا عليها سابقا</w:t>
            </w:r>
          </w:p>
          <w:p w:rsidR="00C83C58" w:rsidRDefault="00C83C58" w:rsidP="008B191E">
            <w:pPr>
              <w:pStyle w:val="a4"/>
              <w:numPr>
                <w:ilvl w:val="0"/>
                <w:numId w:val="1"/>
              </w:numPr>
              <w:spacing w:after="0" w:line="240" w:lineRule="auto"/>
              <w:jc w:val="center"/>
              <w:rPr>
                <w:b/>
                <w:bCs/>
                <w:sz w:val="28"/>
                <w:szCs w:val="28"/>
                <w:lang w:bidi="ar-JO"/>
              </w:rPr>
            </w:pPr>
            <w:r w:rsidRPr="00A910AE">
              <w:rPr>
                <w:rFonts w:hint="cs"/>
                <w:b/>
                <w:bCs/>
                <w:sz w:val="28"/>
                <w:szCs w:val="28"/>
                <w:rtl/>
                <w:lang w:bidi="ar-JO"/>
              </w:rPr>
              <w:t>إظهار جانب الجدية في التعامل مع الأسئلة حتى يحافظ الطالب على جديته عند تقديم الاختبار ولا يكون الاستهتار بالاختبار هو السبب في تدني المستوى لدى طلابنا</w:t>
            </w:r>
          </w:p>
          <w:p w:rsidR="00281703" w:rsidRDefault="00281703" w:rsidP="008B191E">
            <w:pPr>
              <w:pStyle w:val="a4"/>
              <w:spacing w:after="0" w:line="240" w:lineRule="auto"/>
              <w:jc w:val="center"/>
              <w:rPr>
                <w:b/>
                <w:bCs/>
                <w:sz w:val="28"/>
                <w:szCs w:val="28"/>
                <w:rtl/>
                <w:lang w:bidi="ar-JO"/>
              </w:rPr>
            </w:pPr>
          </w:p>
          <w:p w:rsidR="00281703" w:rsidRDefault="00281703" w:rsidP="008B191E">
            <w:pPr>
              <w:pStyle w:val="a4"/>
              <w:spacing w:after="0" w:line="240" w:lineRule="auto"/>
              <w:jc w:val="center"/>
              <w:rPr>
                <w:b/>
                <w:bCs/>
                <w:sz w:val="28"/>
                <w:szCs w:val="28"/>
                <w:rtl/>
                <w:lang w:bidi="ar-JO"/>
              </w:rPr>
            </w:pPr>
          </w:p>
          <w:p w:rsidR="00281703" w:rsidRPr="00A910AE" w:rsidRDefault="00281703" w:rsidP="008B191E">
            <w:pPr>
              <w:pStyle w:val="a4"/>
              <w:spacing w:after="0" w:line="240" w:lineRule="auto"/>
              <w:jc w:val="center"/>
              <w:rPr>
                <w:b/>
                <w:bCs/>
                <w:sz w:val="28"/>
                <w:szCs w:val="28"/>
                <w:rtl/>
                <w:lang w:bidi="ar-JO"/>
              </w:rPr>
            </w:pPr>
          </w:p>
        </w:tc>
        <w:tc>
          <w:tcPr>
            <w:tcW w:w="1985" w:type="dxa"/>
            <w:vAlign w:val="center"/>
          </w:tcPr>
          <w:p w:rsidR="001A09C0" w:rsidRPr="00A910AE" w:rsidRDefault="001A09C0" w:rsidP="008B191E">
            <w:pPr>
              <w:spacing w:after="0" w:line="240" w:lineRule="auto"/>
              <w:jc w:val="center"/>
              <w:rPr>
                <w:b/>
                <w:bCs/>
                <w:sz w:val="28"/>
                <w:szCs w:val="28"/>
                <w:rtl/>
                <w:lang w:bidi="ar-JO"/>
              </w:rPr>
            </w:pPr>
            <w:r w:rsidRPr="00A910AE">
              <w:rPr>
                <w:rFonts w:hint="cs"/>
                <w:b/>
                <w:bCs/>
                <w:sz w:val="28"/>
                <w:szCs w:val="28"/>
                <w:rtl/>
                <w:lang w:bidi="ar-JO"/>
              </w:rPr>
              <w:t>المشرف</w:t>
            </w:r>
          </w:p>
          <w:p w:rsidR="001A09C0" w:rsidRPr="00A910AE" w:rsidRDefault="001A09C0" w:rsidP="008B191E">
            <w:pPr>
              <w:spacing w:after="0" w:line="240" w:lineRule="auto"/>
              <w:jc w:val="center"/>
              <w:rPr>
                <w:b/>
                <w:bCs/>
                <w:sz w:val="28"/>
                <w:szCs w:val="28"/>
                <w:rtl/>
                <w:lang w:bidi="ar-JO"/>
              </w:rPr>
            </w:pPr>
            <w:r w:rsidRPr="00A910AE">
              <w:rPr>
                <w:rFonts w:hint="cs"/>
                <w:b/>
                <w:bCs/>
                <w:sz w:val="28"/>
                <w:szCs w:val="28"/>
                <w:rtl/>
                <w:lang w:bidi="ar-JO"/>
              </w:rPr>
              <w:t>المدير</w:t>
            </w:r>
          </w:p>
          <w:p w:rsidR="001A09C0" w:rsidRPr="00A910AE" w:rsidRDefault="001A09C0" w:rsidP="008B191E">
            <w:pPr>
              <w:spacing w:after="0" w:line="240" w:lineRule="auto"/>
              <w:jc w:val="center"/>
              <w:rPr>
                <w:b/>
                <w:bCs/>
                <w:sz w:val="28"/>
                <w:szCs w:val="28"/>
                <w:rtl/>
                <w:lang w:bidi="ar-JO"/>
              </w:rPr>
            </w:pPr>
            <w:r w:rsidRPr="00A910AE">
              <w:rPr>
                <w:rFonts w:hint="cs"/>
                <w:b/>
                <w:bCs/>
                <w:sz w:val="28"/>
                <w:szCs w:val="28"/>
                <w:rtl/>
                <w:lang w:bidi="ar-JO"/>
              </w:rPr>
              <w:t>المنسق</w:t>
            </w:r>
          </w:p>
          <w:p w:rsidR="00E44C7E" w:rsidRPr="00A910AE" w:rsidRDefault="001A09C0" w:rsidP="008B191E">
            <w:pPr>
              <w:spacing w:after="0" w:line="240" w:lineRule="auto"/>
              <w:jc w:val="center"/>
              <w:rPr>
                <w:b/>
                <w:bCs/>
                <w:sz w:val="28"/>
                <w:szCs w:val="28"/>
                <w:rtl/>
                <w:lang w:bidi="ar-JO"/>
              </w:rPr>
            </w:pPr>
            <w:r w:rsidRPr="00A910AE">
              <w:rPr>
                <w:rFonts w:hint="cs"/>
                <w:b/>
                <w:bCs/>
                <w:sz w:val="28"/>
                <w:szCs w:val="28"/>
                <w:rtl/>
                <w:lang w:bidi="ar-JO"/>
              </w:rPr>
              <w:t>معلم المبحث</w:t>
            </w:r>
          </w:p>
        </w:tc>
        <w:tc>
          <w:tcPr>
            <w:tcW w:w="1417" w:type="dxa"/>
            <w:vAlign w:val="center"/>
          </w:tcPr>
          <w:p w:rsidR="00E44C7E" w:rsidRPr="00A910AE" w:rsidRDefault="00734077" w:rsidP="008B191E">
            <w:pPr>
              <w:spacing w:after="0" w:line="240" w:lineRule="auto"/>
              <w:jc w:val="center"/>
              <w:rPr>
                <w:b/>
                <w:bCs/>
                <w:sz w:val="28"/>
                <w:szCs w:val="28"/>
                <w:rtl/>
                <w:lang w:bidi="ar-JO"/>
              </w:rPr>
            </w:pPr>
            <w:r w:rsidRPr="00A910AE">
              <w:rPr>
                <w:rFonts w:hint="cs"/>
                <w:b/>
                <w:bCs/>
                <w:sz w:val="28"/>
                <w:szCs w:val="28"/>
                <w:rtl/>
                <w:lang w:bidi="ar-JO"/>
              </w:rPr>
              <w:t>الفصل الدراسي الأول والثاني</w:t>
            </w:r>
          </w:p>
        </w:tc>
        <w:tc>
          <w:tcPr>
            <w:tcW w:w="1844" w:type="dxa"/>
            <w:vAlign w:val="center"/>
          </w:tcPr>
          <w:p w:rsidR="00DD5090" w:rsidRPr="00A910AE" w:rsidRDefault="00DD5090" w:rsidP="008B191E">
            <w:pPr>
              <w:spacing w:after="0" w:line="240" w:lineRule="auto"/>
              <w:jc w:val="center"/>
              <w:rPr>
                <w:b/>
                <w:bCs/>
                <w:sz w:val="28"/>
                <w:szCs w:val="28"/>
                <w:rtl/>
                <w:lang w:bidi="ar-JO"/>
              </w:rPr>
            </w:pPr>
            <w:r w:rsidRPr="00A910AE">
              <w:rPr>
                <w:rFonts w:hint="cs"/>
                <w:b/>
                <w:bCs/>
                <w:sz w:val="28"/>
                <w:szCs w:val="28"/>
                <w:rtl/>
                <w:lang w:bidi="ar-JO"/>
              </w:rPr>
              <w:t>الاطلاع على نماذج أسئلة من إعداد المعلمين</w:t>
            </w:r>
          </w:p>
          <w:p w:rsidR="00DD5090" w:rsidRPr="00A910AE" w:rsidRDefault="00DD5090" w:rsidP="008B191E">
            <w:pPr>
              <w:spacing w:after="0" w:line="240" w:lineRule="auto"/>
              <w:jc w:val="center"/>
              <w:rPr>
                <w:b/>
                <w:bCs/>
                <w:sz w:val="28"/>
                <w:szCs w:val="28"/>
                <w:rtl/>
                <w:lang w:bidi="ar-JO"/>
              </w:rPr>
            </w:pPr>
          </w:p>
          <w:p w:rsidR="00E44C7E" w:rsidRDefault="00DD5090" w:rsidP="008B191E">
            <w:pPr>
              <w:spacing w:after="0" w:line="240" w:lineRule="auto"/>
              <w:jc w:val="center"/>
              <w:rPr>
                <w:b/>
                <w:bCs/>
                <w:sz w:val="28"/>
                <w:szCs w:val="28"/>
                <w:rtl/>
                <w:lang w:bidi="ar-JO"/>
              </w:rPr>
            </w:pPr>
            <w:r w:rsidRPr="00A910AE">
              <w:rPr>
                <w:rFonts w:hint="cs"/>
                <w:b/>
                <w:bCs/>
                <w:sz w:val="28"/>
                <w:szCs w:val="28"/>
                <w:rtl/>
                <w:lang w:bidi="ar-JO"/>
              </w:rPr>
              <w:t>أسئلة متضمنة في اختبار نهاية الفصل</w:t>
            </w:r>
          </w:p>
          <w:p w:rsidR="006444EA" w:rsidRDefault="006444EA" w:rsidP="008B191E">
            <w:pPr>
              <w:spacing w:after="0" w:line="240" w:lineRule="auto"/>
              <w:jc w:val="center"/>
              <w:rPr>
                <w:b/>
                <w:bCs/>
                <w:sz w:val="28"/>
                <w:szCs w:val="28"/>
                <w:rtl/>
                <w:lang w:bidi="ar-JO"/>
              </w:rPr>
            </w:pPr>
          </w:p>
          <w:p w:rsidR="006444EA" w:rsidRPr="00A910AE" w:rsidRDefault="006444EA" w:rsidP="008B191E">
            <w:pPr>
              <w:spacing w:after="0" w:line="240" w:lineRule="auto"/>
              <w:jc w:val="center"/>
              <w:rPr>
                <w:b/>
                <w:bCs/>
                <w:sz w:val="28"/>
                <w:szCs w:val="28"/>
                <w:rtl/>
                <w:lang w:bidi="ar-JO"/>
              </w:rPr>
            </w:pPr>
            <w:r>
              <w:rPr>
                <w:rFonts w:hint="cs"/>
                <w:b/>
                <w:bCs/>
                <w:sz w:val="28"/>
                <w:szCs w:val="28"/>
                <w:rtl/>
                <w:lang w:bidi="ar-JO"/>
              </w:rPr>
              <w:t xml:space="preserve">أسئلة </w:t>
            </w:r>
            <w:r>
              <w:rPr>
                <w:b/>
                <w:bCs/>
                <w:sz w:val="28"/>
                <w:szCs w:val="28"/>
                <w:lang w:bidi="ar-JO"/>
              </w:rPr>
              <w:t>Timss</w:t>
            </w:r>
            <w:r>
              <w:rPr>
                <w:rFonts w:hint="cs"/>
                <w:b/>
                <w:bCs/>
                <w:sz w:val="28"/>
                <w:szCs w:val="28"/>
                <w:rtl/>
                <w:lang w:bidi="ar-JO"/>
              </w:rPr>
              <w:t xml:space="preserve"> منوعة لدورات سابقة يتم توفيرها للطلاب </w:t>
            </w:r>
          </w:p>
        </w:tc>
      </w:tr>
      <w:tr w:rsidR="007D49AD" w:rsidRPr="00A910AE" w:rsidTr="008B191E">
        <w:tc>
          <w:tcPr>
            <w:tcW w:w="2126" w:type="dxa"/>
            <w:vAlign w:val="center"/>
          </w:tcPr>
          <w:p w:rsidR="007D49AD" w:rsidRPr="00A910AE" w:rsidRDefault="007D49AD" w:rsidP="008B191E">
            <w:pPr>
              <w:spacing w:after="0" w:line="240" w:lineRule="auto"/>
              <w:jc w:val="center"/>
              <w:rPr>
                <w:b/>
                <w:bCs/>
                <w:sz w:val="28"/>
                <w:szCs w:val="28"/>
                <w:rtl/>
                <w:lang w:bidi="ar-JO"/>
              </w:rPr>
            </w:pPr>
            <w:r>
              <w:rPr>
                <w:rFonts w:hint="cs"/>
                <w:b/>
                <w:bCs/>
                <w:sz w:val="28"/>
                <w:szCs w:val="28"/>
                <w:rtl/>
                <w:lang w:bidi="ar-JO"/>
              </w:rPr>
              <w:t>المرشد التربوي</w:t>
            </w:r>
          </w:p>
        </w:tc>
        <w:tc>
          <w:tcPr>
            <w:tcW w:w="3969" w:type="dxa"/>
            <w:vAlign w:val="center"/>
          </w:tcPr>
          <w:p w:rsidR="00281703" w:rsidRPr="00A910AE" w:rsidRDefault="00281703" w:rsidP="008B191E">
            <w:pPr>
              <w:numPr>
                <w:ilvl w:val="0"/>
                <w:numId w:val="1"/>
              </w:numPr>
              <w:spacing w:after="0" w:line="240" w:lineRule="auto"/>
              <w:jc w:val="center"/>
              <w:rPr>
                <w:b/>
                <w:bCs/>
                <w:sz w:val="28"/>
                <w:szCs w:val="28"/>
                <w:lang w:bidi="ar-JO"/>
              </w:rPr>
            </w:pPr>
            <w:r w:rsidRPr="00A910AE">
              <w:rPr>
                <w:rFonts w:hint="cs"/>
                <w:b/>
                <w:bCs/>
                <w:sz w:val="28"/>
                <w:szCs w:val="28"/>
                <w:rtl/>
                <w:lang w:bidi="ar-JO"/>
              </w:rPr>
              <w:t>تأهيل المرشد التربوي في المدرسة لمساعدة الطلاب وإثارة الدافعية لديهم لإعطاء الجدية للاختبار</w:t>
            </w:r>
          </w:p>
          <w:p w:rsidR="007D49AD" w:rsidRPr="00A910AE" w:rsidRDefault="007D49AD" w:rsidP="008B191E">
            <w:pPr>
              <w:spacing w:after="0" w:line="240" w:lineRule="auto"/>
              <w:ind w:left="360"/>
              <w:jc w:val="center"/>
              <w:rPr>
                <w:b/>
                <w:bCs/>
                <w:sz w:val="28"/>
                <w:szCs w:val="28"/>
                <w:rtl/>
                <w:lang w:bidi="ar-JO"/>
              </w:rPr>
            </w:pPr>
          </w:p>
        </w:tc>
        <w:tc>
          <w:tcPr>
            <w:tcW w:w="4394" w:type="dxa"/>
            <w:vAlign w:val="center"/>
          </w:tcPr>
          <w:p w:rsidR="00281703" w:rsidRDefault="00281703" w:rsidP="008B191E">
            <w:pPr>
              <w:numPr>
                <w:ilvl w:val="0"/>
                <w:numId w:val="1"/>
              </w:numPr>
              <w:spacing w:after="0" w:line="240" w:lineRule="auto"/>
              <w:jc w:val="center"/>
              <w:rPr>
                <w:b/>
                <w:bCs/>
                <w:sz w:val="28"/>
                <w:szCs w:val="28"/>
                <w:lang w:bidi="ar-JO"/>
              </w:rPr>
            </w:pPr>
            <w:r w:rsidRPr="00A910AE">
              <w:rPr>
                <w:rFonts w:hint="cs"/>
                <w:b/>
                <w:bCs/>
                <w:sz w:val="28"/>
                <w:szCs w:val="28"/>
                <w:rtl/>
                <w:lang w:bidi="ar-JO"/>
              </w:rPr>
              <w:t>عقد لقاء مع المرشد التربوي للاستفادة من خبراته في توجيه الطلاب وإعطاء العمل المزيد من الجدية</w:t>
            </w:r>
          </w:p>
          <w:p w:rsidR="00707B49" w:rsidRPr="00A910AE" w:rsidRDefault="00707B49" w:rsidP="008B191E">
            <w:pPr>
              <w:spacing w:after="0" w:line="240" w:lineRule="auto"/>
              <w:ind w:left="360"/>
              <w:jc w:val="center"/>
              <w:rPr>
                <w:b/>
                <w:bCs/>
                <w:sz w:val="28"/>
                <w:szCs w:val="28"/>
                <w:lang w:bidi="ar-JO"/>
              </w:rPr>
            </w:pPr>
          </w:p>
          <w:p w:rsidR="007D49AD" w:rsidRPr="00A910AE" w:rsidRDefault="007D49AD" w:rsidP="008B191E">
            <w:pPr>
              <w:spacing w:after="0" w:line="240" w:lineRule="auto"/>
              <w:ind w:left="360"/>
              <w:jc w:val="center"/>
              <w:rPr>
                <w:b/>
                <w:bCs/>
                <w:sz w:val="28"/>
                <w:szCs w:val="28"/>
                <w:rtl/>
                <w:lang w:bidi="ar-JO"/>
              </w:rPr>
            </w:pPr>
          </w:p>
        </w:tc>
        <w:tc>
          <w:tcPr>
            <w:tcW w:w="1985" w:type="dxa"/>
            <w:vAlign w:val="center"/>
          </w:tcPr>
          <w:p w:rsidR="007D49AD" w:rsidRDefault="00281703" w:rsidP="008B191E">
            <w:pPr>
              <w:spacing w:after="0" w:line="240" w:lineRule="auto"/>
              <w:jc w:val="center"/>
              <w:rPr>
                <w:b/>
                <w:bCs/>
                <w:sz w:val="28"/>
                <w:szCs w:val="28"/>
                <w:rtl/>
                <w:lang w:bidi="ar-JO"/>
              </w:rPr>
            </w:pPr>
            <w:r>
              <w:rPr>
                <w:rFonts w:hint="cs"/>
                <w:b/>
                <w:bCs/>
                <w:sz w:val="28"/>
                <w:szCs w:val="28"/>
                <w:rtl/>
                <w:lang w:bidi="ar-JO"/>
              </w:rPr>
              <w:t>المدير</w:t>
            </w:r>
          </w:p>
          <w:p w:rsidR="00281703" w:rsidRPr="00A910AE" w:rsidRDefault="00281703" w:rsidP="008B191E">
            <w:pPr>
              <w:spacing w:after="0" w:line="240" w:lineRule="auto"/>
              <w:jc w:val="center"/>
              <w:rPr>
                <w:b/>
                <w:bCs/>
                <w:sz w:val="28"/>
                <w:szCs w:val="28"/>
                <w:rtl/>
                <w:lang w:bidi="ar-JO"/>
              </w:rPr>
            </w:pPr>
            <w:r>
              <w:rPr>
                <w:rFonts w:hint="cs"/>
                <w:b/>
                <w:bCs/>
                <w:sz w:val="28"/>
                <w:szCs w:val="28"/>
                <w:rtl/>
                <w:lang w:bidi="ar-JO"/>
              </w:rPr>
              <w:t>المرشد</w:t>
            </w:r>
          </w:p>
        </w:tc>
        <w:tc>
          <w:tcPr>
            <w:tcW w:w="1417" w:type="dxa"/>
          </w:tcPr>
          <w:p w:rsidR="007D49AD" w:rsidRPr="00A910AE" w:rsidRDefault="007D49AD" w:rsidP="00A910AE">
            <w:pPr>
              <w:spacing w:after="0" w:line="240" w:lineRule="auto"/>
              <w:rPr>
                <w:b/>
                <w:bCs/>
                <w:sz w:val="28"/>
                <w:szCs w:val="28"/>
                <w:rtl/>
                <w:lang w:bidi="ar-JO"/>
              </w:rPr>
            </w:pPr>
          </w:p>
        </w:tc>
        <w:tc>
          <w:tcPr>
            <w:tcW w:w="1844" w:type="dxa"/>
          </w:tcPr>
          <w:p w:rsidR="007D49AD" w:rsidRPr="00A910AE" w:rsidRDefault="007D49AD" w:rsidP="00A910AE">
            <w:pPr>
              <w:spacing w:after="0" w:line="240" w:lineRule="auto"/>
              <w:rPr>
                <w:b/>
                <w:bCs/>
                <w:sz w:val="28"/>
                <w:szCs w:val="28"/>
                <w:rtl/>
                <w:lang w:bidi="ar-JO"/>
              </w:rPr>
            </w:pPr>
          </w:p>
        </w:tc>
      </w:tr>
      <w:tr w:rsidR="00947650" w:rsidRPr="00A910AE" w:rsidTr="008B191E">
        <w:tc>
          <w:tcPr>
            <w:tcW w:w="2126" w:type="dxa"/>
            <w:vAlign w:val="center"/>
          </w:tcPr>
          <w:p w:rsidR="00947650" w:rsidRPr="00A910AE" w:rsidRDefault="00947650" w:rsidP="008B191E">
            <w:pPr>
              <w:spacing w:after="0" w:line="240" w:lineRule="auto"/>
              <w:jc w:val="center"/>
              <w:rPr>
                <w:b/>
                <w:bCs/>
                <w:sz w:val="28"/>
                <w:szCs w:val="28"/>
                <w:rtl/>
                <w:lang w:bidi="ar-JO"/>
              </w:rPr>
            </w:pPr>
            <w:r w:rsidRPr="00A910AE">
              <w:rPr>
                <w:rFonts w:hint="cs"/>
                <w:b/>
                <w:bCs/>
                <w:sz w:val="28"/>
                <w:szCs w:val="28"/>
                <w:rtl/>
                <w:lang w:bidi="ar-JO"/>
              </w:rPr>
              <w:lastRenderedPageBreak/>
              <w:t>المجتمع المحلي</w:t>
            </w:r>
          </w:p>
        </w:tc>
        <w:tc>
          <w:tcPr>
            <w:tcW w:w="3969" w:type="dxa"/>
            <w:vAlign w:val="center"/>
          </w:tcPr>
          <w:p w:rsidR="00947650" w:rsidRPr="00A910AE" w:rsidRDefault="005C6C8F" w:rsidP="008B191E">
            <w:pPr>
              <w:numPr>
                <w:ilvl w:val="0"/>
                <w:numId w:val="1"/>
              </w:numPr>
              <w:spacing w:after="0" w:line="240" w:lineRule="auto"/>
              <w:jc w:val="center"/>
              <w:rPr>
                <w:b/>
                <w:bCs/>
                <w:sz w:val="28"/>
                <w:szCs w:val="28"/>
                <w:rtl/>
                <w:lang w:bidi="ar-JO"/>
              </w:rPr>
            </w:pPr>
            <w:r w:rsidRPr="00A910AE">
              <w:rPr>
                <w:rFonts w:hint="cs"/>
                <w:b/>
                <w:bCs/>
                <w:sz w:val="28"/>
                <w:szCs w:val="28"/>
                <w:rtl/>
                <w:lang w:bidi="ar-JO"/>
              </w:rPr>
              <w:t>إ</w:t>
            </w:r>
            <w:r w:rsidR="00947650" w:rsidRPr="00A910AE">
              <w:rPr>
                <w:rFonts w:hint="cs"/>
                <w:b/>
                <w:bCs/>
                <w:sz w:val="28"/>
                <w:szCs w:val="28"/>
                <w:rtl/>
                <w:lang w:bidi="ar-JO"/>
              </w:rPr>
              <w:t>رشاد أولياء الأمور إلى ضرورة اهتمامهم وأبناءهم للتقدم للدراسة الدولية</w:t>
            </w:r>
          </w:p>
        </w:tc>
        <w:tc>
          <w:tcPr>
            <w:tcW w:w="4394" w:type="dxa"/>
            <w:vAlign w:val="center"/>
          </w:tcPr>
          <w:p w:rsidR="00947650" w:rsidRPr="00A910AE" w:rsidRDefault="00947650" w:rsidP="008B191E">
            <w:pPr>
              <w:numPr>
                <w:ilvl w:val="0"/>
                <w:numId w:val="1"/>
              </w:numPr>
              <w:spacing w:after="0" w:line="240" w:lineRule="auto"/>
              <w:jc w:val="center"/>
              <w:rPr>
                <w:b/>
                <w:bCs/>
                <w:sz w:val="28"/>
                <w:szCs w:val="28"/>
                <w:rtl/>
                <w:lang w:bidi="ar-JO"/>
              </w:rPr>
            </w:pPr>
            <w:r w:rsidRPr="00A910AE">
              <w:rPr>
                <w:rFonts w:hint="cs"/>
                <w:b/>
                <w:bCs/>
                <w:sz w:val="28"/>
                <w:szCs w:val="28"/>
                <w:rtl/>
                <w:lang w:bidi="ar-JO"/>
              </w:rPr>
              <w:t>لقاء أولياء الأمور من خلال استغلال مجالس الآباء والمعلمين والمشاركة في الاجتماعات الدورية</w:t>
            </w:r>
          </w:p>
          <w:p w:rsidR="00947650" w:rsidRPr="00A910AE" w:rsidRDefault="00947650" w:rsidP="008B191E">
            <w:pPr>
              <w:numPr>
                <w:ilvl w:val="0"/>
                <w:numId w:val="1"/>
              </w:numPr>
              <w:spacing w:after="0" w:line="240" w:lineRule="auto"/>
              <w:jc w:val="center"/>
              <w:rPr>
                <w:b/>
                <w:bCs/>
                <w:sz w:val="28"/>
                <w:szCs w:val="28"/>
                <w:rtl/>
                <w:lang w:bidi="ar-JO"/>
              </w:rPr>
            </w:pPr>
            <w:r w:rsidRPr="00A910AE">
              <w:rPr>
                <w:rFonts w:hint="cs"/>
                <w:b/>
                <w:bCs/>
                <w:sz w:val="28"/>
                <w:szCs w:val="28"/>
                <w:rtl/>
                <w:lang w:bidi="ar-JO"/>
              </w:rPr>
              <w:t>التو</w:t>
            </w:r>
            <w:r w:rsidR="00F82440" w:rsidRPr="00A910AE">
              <w:rPr>
                <w:rFonts w:hint="cs"/>
                <w:b/>
                <w:bCs/>
                <w:sz w:val="28"/>
                <w:szCs w:val="28"/>
                <w:rtl/>
                <w:lang w:bidi="ar-JO"/>
              </w:rPr>
              <w:t>ا</w:t>
            </w:r>
            <w:r w:rsidRPr="00A910AE">
              <w:rPr>
                <w:rFonts w:hint="cs"/>
                <w:b/>
                <w:bCs/>
                <w:sz w:val="28"/>
                <w:szCs w:val="28"/>
                <w:rtl/>
                <w:lang w:bidi="ar-JO"/>
              </w:rPr>
              <w:t>صل مع المجتمع المحلي بمؤسساته المختلفة والتي تساعد في إنجاح البرنامج</w:t>
            </w:r>
          </w:p>
        </w:tc>
        <w:tc>
          <w:tcPr>
            <w:tcW w:w="1985" w:type="dxa"/>
            <w:vAlign w:val="center"/>
          </w:tcPr>
          <w:p w:rsidR="00947650" w:rsidRPr="00A910AE" w:rsidRDefault="00947650" w:rsidP="008B191E">
            <w:pPr>
              <w:spacing w:after="0" w:line="240" w:lineRule="auto"/>
              <w:jc w:val="center"/>
              <w:rPr>
                <w:b/>
                <w:bCs/>
                <w:sz w:val="28"/>
                <w:szCs w:val="28"/>
                <w:rtl/>
                <w:lang w:bidi="ar-JO"/>
              </w:rPr>
            </w:pPr>
            <w:r w:rsidRPr="00A910AE">
              <w:rPr>
                <w:rFonts w:hint="cs"/>
                <w:b/>
                <w:bCs/>
                <w:sz w:val="28"/>
                <w:szCs w:val="28"/>
                <w:rtl/>
                <w:lang w:bidi="ar-JO"/>
              </w:rPr>
              <w:t>مدير التربية</w:t>
            </w:r>
          </w:p>
          <w:p w:rsidR="00947650" w:rsidRPr="00A910AE" w:rsidRDefault="00947650" w:rsidP="008B191E">
            <w:pPr>
              <w:spacing w:after="0" w:line="240" w:lineRule="auto"/>
              <w:jc w:val="center"/>
              <w:rPr>
                <w:b/>
                <w:bCs/>
                <w:sz w:val="28"/>
                <w:szCs w:val="28"/>
                <w:rtl/>
                <w:lang w:bidi="ar-JO"/>
              </w:rPr>
            </w:pPr>
            <w:r w:rsidRPr="00A910AE">
              <w:rPr>
                <w:rFonts w:hint="cs"/>
                <w:b/>
                <w:bCs/>
                <w:sz w:val="28"/>
                <w:szCs w:val="28"/>
                <w:rtl/>
                <w:lang w:bidi="ar-JO"/>
              </w:rPr>
              <w:t>المشرف</w:t>
            </w:r>
          </w:p>
          <w:p w:rsidR="00947650" w:rsidRPr="00A910AE" w:rsidRDefault="00947650" w:rsidP="008B191E">
            <w:pPr>
              <w:spacing w:after="0" w:line="240" w:lineRule="auto"/>
              <w:jc w:val="center"/>
              <w:rPr>
                <w:b/>
                <w:bCs/>
                <w:sz w:val="28"/>
                <w:szCs w:val="28"/>
                <w:rtl/>
                <w:lang w:bidi="ar-JO"/>
              </w:rPr>
            </w:pPr>
            <w:r w:rsidRPr="00A910AE">
              <w:rPr>
                <w:rFonts w:hint="cs"/>
                <w:b/>
                <w:bCs/>
                <w:sz w:val="28"/>
                <w:szCs w:val="28"/>
                <w:rtl/>
                <w:lang w:bidi="ar-JO"/>
              </w:rPr>
              <w:t>المدير</w:t>
            </w:r>
          </w:p>
          <w:p w:rsidR="00947650" w:rsidRPr="00A910AE" w:rsidRDefault="00947650" w:rsidP="008B191E">
            <w:pPr>
              <w:spacing w:after="0" w:line="240" w:lineRule="auto"/>
              <w:jc w:val="center"/>
              <w:rPr>
                <w:b/>
                <w:bCs/>
                <w:sz w:val="28"/>
                <w:szCs w:val="28"/>
                <w:rtl/>
                <w:lang w:bidi="ar-JO"/>
              </w:rPr>
            </w:pPr>
            <w:r w:rsidRPr="00A910AE">
              <w:rPr>
                <w:rFonts w:hint="cs"/>
                <w:b/>
                <w:bCs/>
                <w:sz w:val="28"/>
                <w:szCs w:val="28"/>
                <w:rtl/>
                <w:lang w:bidi="ar-JO"/>
              </w:rPr>
              <w:t>المنسق</w:t>
            </w:r>
          </w:p>
          <w:p w:rsidR="00947650" w:rsidRPr="00A910AE" w:rsidRDefault="00947650" w:rsidP="008B191E">
            <w:pPr>
              <w:spacing w:after="0" w:line="240" w:lineRule="auto"/>
              <w:jc w:val="center"/>
              <w:rPr>
                <w:b/>
                <w:bCs/>
                <w:sz w:val="28"/>
                <w:szCs w:val="28"/>
                <w:rtl/>
                <w:lang w:bidi="ar-JO"/>
              </w:rPr>
            </w:pPr>
            <w:r w:rsidRPr="00A910AE">
              <w:rPr>
                <w:rFonts w:hint="cs"/>
                <w:b/>
                <w:bCs/>
                <w:sz w:val="28"/>
                <w:szCs w:val="28"/>
                <w:rtl/>
                <w:lang w:bidi="ar-JO"/>
              </w:rPr>
              <w:t>معلم المبحث</w:t>
            </w:r>
          </w:p>
        </w:tc>
        <w:tc>
          <w:tcPr>
            <w:tcW w:w="1417" w:type="dxa"/>
            <w:vAlign w:val="center"/>
          </w:tcPr>
          <w:p w:rsidR="00947650" w:rsidRPr="00A910AE" w:rsidRDefault="00947650" w:rsidP="008B191E">
            <w:pPr>
              <w:spacing w:after="0" w:line="240" w:lineRule="auto"/>
              <w:jc w:val="center"/>
              <w:rPr>
                <w:b/>
                <w:bCs/>
                <w:sz w:val="28"/>
                <w:szCs w:val="28"/>
                <w:rtl/>
                <w:lang w:bidi="ar-JO"/>
              </w:rPr>
            </w:pPr>
            <w:r w:rsidRPr="00A910AE">
              <w:rPr>
                <w:rFonts w:hint="cs"/>
                <w:b/>
                <w:bCs/>
                <w:sz w:val="28"/>
                <w:szCs w:val="28"/>
                <w:rtl/>
                <w:lang w:bidi="ar-JO"/>
              </w:rPr>
              <w:t>الفصل الدراسي الأول والثاني</w:t>
            </w:r>
          </w:p>
        </w:tc>
        <w:tc>
          <w:tcPr>
            <w:tcW w:w="1844" w:type="dxa"/>
            <w:vAlign w:val="center"/>
          </w:tcPr>
          <w:p w:rsidR="00947650" w:rsidRPr="00A910AE" w:rsidRDefault="00947650" w:rsidP="008B191E">
            <w:pPr>
              <w:spacing w:after="0" w:line="240" w:lineRule="auto"/>
              <w:jc w:val="center"/>
              <w:rPr>
                <w:b/>
                <w:bCs/>
                <w:sz w:val="28"/>
                <w:szCs w:val="28"/>
                <w:rtl/>
                <w:lang w:bidi="ar-JO"/>
              </w:rPr>
            </w:pPr>
            <w:r w:rsidRPr="00A910AE">
              <w:rPr>
                <w:rFonts w:hint="cs"/>
                <w:b/>
                <w:bCs/>
                <w:sz w:val="28"/>
                <w:szCs w:val="28"/>
                <w:rtl/>
                <w:lang w:bidi="ar-JO"/>
              </w:rPr>
              <w:t>الملاحظة</w:t>
            </w:r>
          </w:p>
          <w:p w:rsidR="00947650" w:rsidRPr="00A910AE" w:rsidRDefault="00947650" w:rsidP="008B191E">
            <w:pPr>
              <w:spacing w:after="0" w:line="240" w:lineRule="auto"/>
              <w:jc w:val="center"/>
              <w:rPr>
                <w:b/>
                <w:bCs/>
                <w:sz w:val="28"/>
                <w:szCs w:val="28"/>
                <w:rtl/>
                <w:lang w:bidi="ar-JO"/>
              </w:rPr>
            </w:pPr>
            <w:r w:rsidRPr="00A910AE">
              <w:rPr>
                <w:rFonts w:hint="cs"/>
                <w:b/>
                <w:bCs/>
                <w:sz w:val="28"/>
                <w:szCs w:val="28"/>
                <w:rtl/>
                <w:lang w:bidi="ar-JO"/>
              </w:rPr>
              <w:t>المقابلة</w:t>
            </w:r>
          </w:p>
          <w:p w:rsidR="00947650" w:rsidRPr="00A910AE" w:rsidRDefault="00947650" w:rsidP="008B191E">
            <w:pPr>
              <w:spacing w:after="0" w:line="240" w:lineRule="auto"/>
              <w:jc w:val="center"/>
              <w:rPr>
                <w:b/>
                <w:bCs/>
                <w:sz w:val="28"/>
                <w:szCs w:val="28"/>
                <w:rtl/>
                <w:lang w:bidi="ar-JO"/>
              </w:rPr>
            </w:pPr>
            <w:r w:rsidRPr="00A910AE">
              <w:rPr>
                <w:rFonts w:hint="cs"/>
                <w:b/>
                <w:bCs/>
                <w:sz w:val="28"/>
                <w:szCs w:val="28"/>
                <w:rtl/>
                <w:lang w:bidi="ar-JO"/>
              </w:rPr>
              <w:t>الاستبانة</w:t>
            </w:r>
          </w:p>
          <w:p w:rsidR="00947650" w:rsidRPr="00A910AE" w:rsidRDefault="00947650" w:rsidP="008B191E">
            <w:pPr>
              <w:spacing w:after="0" w:line="240" w:lineRule="auto"/>
              <w:jc w:val="center"/>
              <w:rPr>
                <w:b/>
                <w:bCs/>
                <w:sz w:val="28"/>
                <w:szCs w:val="28"/>
                <w:rtl/>
                <w:lang w:bidi="ar-JO"/>
              </w:rPr>
            </w:pPr>
            <w:r w:rsidRPr="00A910AE">
              <w:rPr>
                <w:rFonts w:hint="cs"/>
                <w:b/>
                <w:bCs/>
                <w:sz w:val="28"/>
                <w:szCs w:val="28"/>
                <w:rtl/>
                <w:lang w:bidi="ar-JO"/>
              </w:rPr>
              <w:t>الندوات</w:t>
            </w:r>
          </w:p>
        </w:tc>
      </w:tr>
    </w:tbl>
    <w:p w:rsidR="008B191E" w:rsidRDefault="00D068E1" w:rsidP="008B191E">
      <w:pPr>
        <w:rPr>
          <w:b/>
          <w:bCs/>
          <w:sz w:val="28"/>
          <w:szCs w:val="28"/>
          <w:rtl/>
          <w:lang w:bidi="ar-JO"/>
        </w:rPr>
      </w:pPr>
      <w:r>
        <w:rPr>
          <w:rFonts w:hint="cs"/>
          <w:b/>
          <w:bCs/>
          <w:sz w:val="28"/>
          <w:szCs w:val="28"/>
          <w:rtl/>
          <w:lang w:bidi="ar-JO"/>
        </w:rPr>
        <w:t xml:space="preserve">  </w:t>
      </w:r>
    </w:p>
    <w:p w:rsidR="008B191E" w:rsidRDefault="008B191E" w:rsidP="008B191E">
      <w:pPr>
        <w:rPr>
          <w:b/>
          <w:bCs/>
          <w:sz w:val="28"/>
          <w:szCs w:val="28"/>
          <w:rtl/>
          <w:lang w:bidi="ar-JO"/>
        </w:rPr>
      </w:pPr>
    </w:p>
    <w:p w:rsidR="008B191E" w:rsidRDefault="008B191E" w:rsidP="008B191E">
      <w:pPr>
        <w:rPr>
          <w:b/>
          <w:bCs/>
          <w:sz w:val="28"/>
          <w:szCs w:val="28"/>
          <w:rtl/>
          <w:lang w:bidi="ar-JO"/>
        </w:rPr>
      </w:pPr>
    </w:p>
    <w:p w:rsidR="003A415C" w:rsidRDefault="00D068E1" w:rsidP="008B191E">
      <w:pPr>
        <w:rPr>
          <w:b/>
          <w:bCs/>
          <w:sz w:val="28"/>
          <w:szCs w:val="28"/>
          <w:rtl/>
          <w:lang w:bidi="ar-JO"/>
        </w:rPr>
      </w:pPr>
      <w:r>
        <w:rPr>
          <w:rFonts w:hint="cs"/>
          <w:b/>
          <w:bCs/>
          <w:sz w:val="28"/>
          <w:szCs w:val="28"/>
          <w:rtl/>
          <w:lang w:bidi="ar-JO"/>
        </w:rPr>
        <w:t xml:space="preserve"> </w:t>
      </w:r>
      <w:r w:rsidR="007D49AD">
        <w:rPr>
          <w:rFonts w:hint="cs"/>
          <w:b/>
          <w:bCs/>
          <w:sz w:val="28"/>
          <w:szCs w:val="28"/>
          <w:rtl/>
          <w:lang w:bidi="ar-JO"/>
        </w:rPr>
        <w:t xml:space="preserve">اسم المعلم   </w:t>
      </w:r>
      <w:r w:rsidR="008B191E">
        <w:rPr>
          <w:rFonts w:hint="cs"/>
          <w:b/>
          <w:bCs/>
          <w:sz w:val="28"/>
          <w:szCs w:val="28"/>
          <w:rtl/>
          <w:lang w:bidi="ar-JO"/>
        </w:rPr>
        <w:t xml:space="preserve">                                                  </w:t>
      </w:r>
      <w:r>
        <w:rPr>
          <w:rFonts w:hint="cs"/>
          <w:b/>
          <w:bCs/>
          <w:sz w:val="28"/>
          <w:szCs w:val="28"/>
          <w:rtl/>
          <w:lang w:bidi="ar-JO"/>
        </w:rPr>
        <w:t xml:space="preserve">مدير المدرسة                                                          </w:t>
      </w:r>
      <w:r w:rsidR="007D49AD">
        <w:rPr>
          <w:rFonts w:hint="cs"/>
          <w:b/>
          <w:bCs/>
          <w:sz w:val="28"/>
          <w:szCs w:val="28"/>
          <w:rtl/>
          <w:lang w:bidi="ar-JO"/>
        </w:rPr>
        <w:t xml:space="preserve">مشرف </w:t>
      </w:r>
      <w:r w:rsidR="008B191E">
        <w:rPr>
          <w:rFonts w:hint="cs"/>
          <w:b/>
          <w:bCs/>
          <w:sz w:val="28"/>
          <w:szCs w:val="28"/>
          <w:rtl/>
          <w:lang w:bidi="ar-JO"/>
        </w:rPr>
        <w:t>الرياضيات</w:t>
      </w:r>
    </w:p>
    <w:p w:rsidR="003A415C" w:rsidRPr="003A415C" w:rsidRDefault="003630F9" w:rsidP="003A415C">
      <w:pPr>
        <w:rPr>
          <w:b/>
          <w:bCs/>
          <w:sz w:val="28"/>
          <w:szCs w:val="28"/>
          <w:rtl/>
          <w:lang w:bidi="ar-JO"/>
        </w:rPr>
      </w:pPr>
      <w:bookmarkStart w:id="0" w:name="_GoBack"/>
      <w:r>
        <w:rPr>
          <w:b/>
          <w:bCs/>
          <w:noProof/>
          <w:sz w:val="28"/>
          <w:szCs w:val="28"/>
          <w:rtl/>
        </w:rPr>
        <w:lastRenderedPageBreak/>
        <w:drawing>
          <wp:inline distT="0" distB="0" distL="0" distR="0">
            <wp:extent cx="5128260" cy="46863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6-16.jpg"/>
                    <pic:cNvPicPr/>
                  </pic:nvPicPr>
                  <pic:blipFill>
                    <a:blip r:embed="rId5">
                      <a:extLst>
                        <a:ext uri="{28A0092B-C50C-407E-A947-70E740481C1C}">
                          <a14:useLocalDpi xmlns:a14="http://schemas.microsoft.com/office/drawing/2010/main" val="0"/>
                        </a:ext>
                      </a:extLst>
                    </a:blip>
                    <a:stretch>
                      <a:fillRect/>
                    </a:stretch>
                  </pic:blipFill>
                  <pic:spPr>
                    <a:xfrm>
                      <a:off x="0" y="0"/>
                      <a:ext cx="5128260" cy="4686300"/>
                    </a:xfrm>
                    <a:prstGeom prst="rect">
                      <a:avLst/>
                    </a:prstGeom>
                  </pic:spPr>
                </pic:pic>
              </a:graphicData>
            </a:graphic>
          </wp:inline>
        </w:drawing>
      </w:r>
      <w:bookmarkEnd w:id="0"/>
    </w:p>
    <w:sectPr w:rsidR="003A415C" w:rsidRPr="003A415C" w:rsidSect="00C70D4A">
      <w:pgSz w:w="16838" w:h="11906" w:orient="landscape"/>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57BC1"/>
    <w:multiLevelType w:val="hybridMultilevel"/>
    <w:tmpl w:val="ACD287A6"/>
    <w:lvl w:ilvl="0" w:tplc="747C30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C5C3B"/>
    <w:multiLevelType w:val="hybridMultilevel"/>
    <w:tmpl w:val="AB2C4EDC"/>
    <w:lvl w:ilvl="0" w:tplc="693A49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E"/>
    <w:rsid w:val="00107270"/>
    <w:rsid w:val="001A09C0"/>
    <w:rsid w:val="001C404A"/>
    <w:rsid w:val="00281703"/>
    <w:rsid w:val="003402F6"/>
    <w:rsid w:val="003630F9"/>
    <w:rsid w:val="003A415C"/>
    <w:rsid w:val="00426CCF"/>
    <w:rsid w:val="0045534E"/>
    <w:rsid w:val="004B6DDC"/>
    <w:rsid w:val="00503E71"/>
    <w:rsid w:val="00584659"/>
    <w:rsid w:val="005C6C8F"/>
    <w:rsid w:val="006444EA"/>
    <w:rsid w:val="00707B49"/>
    <w:rsid w:val="00734077"/>
    <w:rsid w:val="00761A08"/>
    <w:rsid w:val="007D49AD"/>
    <w:rsid w:val="00807D92"/>
    <w:rsid w:val="008432FC"/>
    <w:rsid w:val="008B191E"/>
    <w:rsid w:val="00947650"/>
    <w:rsid w:val="009D0B87"/>
    <w:rsid w:val="00A910AE"/>
    <w:rsid w:val="00B63613"/>
    <w:rsid w:val="00C70D4A"/>
    <w:rsid w:val="00C83C58"/>
    <w:rsid w:val="00D068E1"/>
    <w:rsid w:val="00D123BE"/>
    <w:rsid w:val="00D41C55"/>
    <w:rsid w:val="00DD5090"/>
    <w:rsid w:val="00E17503"/>
    <w:rsid w:val="00E44C7E"/>
    <w:rsid w:val="00E9717C"/>
    <w:rsid w:val="00EC7938"/>
    <w:rsid w:val="00F82440"/>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C8ED"/>
  <w15:chartTrackingRefBased/>
  <w15:docId w15:val="{9DE74E1A-ABC5-F245-B714-1B6927A7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659"/>
    <w:pPr>
      <w:bidi/>
      <w:spacing w:after="200" w:line="276" w:lineRule="auto"/>
    </w:pPr>
    <w:rPr>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C6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397</Words>
  <Characters>2267</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dc:creator>
  <cp:keywords/>
  <cp:lastModifiedBy>USER</cp:lastModifiedBy>
  <cp:revision>4</cp:revision>
  <cp:lastPrinted>2014-12-02T05:03:00Z</cp:lastPrinted>
  <dcterms:created xsi:type="dcterms:W3CDTF">2021-02-28T07:00:00Z</dcterms:created>
  <dcterms:modified xsi:type="dcterms:W3CDTF">2024-11-14T01:23:00Z</dcterms:modified>
</cp:coreProperties>
</file>